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F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0" w:firstLineChars="0"/>
        <w:contextualSpacing/>
        <w:jc w:val="center"/>
        <w:textAlignment w:val="auto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科研人员</w:t>
      </w:r>
      <w:r>
        <w:rPr>
          <w:rFonts w:hint="eastAsia" w:ascii="黑体" w:hAnsi="黑体" w:eastAsia="黑体"/>
          <w:sz w:val="32"/>
          <w:szCs w:val="36"/>
        </w:rPr>
        <w:t>退休后团队</w:t>
      </w:r>
      <w:bookmarkStart w:id="0" w:name="_Hlk211868521"/>
      <w:r>
        <w:rPr>
          <w:rFonts w:hint="eastAsia" w:ascii="黑体" w:hAnsi="黑体" w:eastAsia="黑体"/>
          <w:sz w:val="32"/>
          <w:szCs w:val="36"/>
        </w:rPr>
        <w:t>科研用房</w:t>
      </w:r>
      <w:bookmarkEnd w:id="0"/>
      <w:r>
        <w:rPr>
          <w:rFonts w:hint="eastAsia" w:ascii="黑体" w:hAnsi="黑体" w:eastAsia="黑体"/>
          <w:sz w:val="32"/>
          <w:szCs w:val="36"/>
          <w:lang w:val="en-US" w:eastAsia="zh-CN"/>
        </w:rPr>
        <w:t>调整</w:t>
      </w:r>
      <w:r>
        <w:rPr>
          <w:rFonts w:hint="eastAsia" w:ascii="黑体" w:hAnsi="黑体" w:eastAsia="黑体"/>
          <w:sz w:val="32"/>
          <w:szCs w:val="36"/>
        </w:rPr>
        <w:t>情况说明</w:t>
      </w:r>
    </w:p>
    <w:p w14:paraId="2775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本人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（工号：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XXXXXXXXXX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）将于 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>日 正式退休</w:t>
      </w:r>
      <w:r>
        <w:rPr>
          <w:rFonts w:hint="eastAsia" w:ascii="宋体" w:hAnsi="宋体" w:eastAsia="宋体"/>
          <w:sz w:val="24"/>
          <w:szCs w:val="28"/>
        </w:rPr>
        <w:t>。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lang w:val="en-US" w:eastAsia="zh-CN"/>
        </w:rPr>
        <w:t xml:space="preserve">目前，本团队共使用科研用房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lang w:val="en-US" w:eastAsia="zh-CN"/>
        </w:rPr>
        <w:t xml:space="preserve"> m²，分布于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u w:val="single"/>
          <w:lang w:val="en-US" w:eastAsia="zh-CN"/>
        </w:rPr>
        <w:t>江宁/玄武门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lang w:val="en-US" w:eastAsia="zh-CN"/>
        </w:rPr>
        <w:t>校区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lang w:val="en-US" w:eastAsia="zh-CN"/>
        </w:rPr>
        <w:t>楼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8"/>
          <w:lang w:val="en-US" w:eastAsia="zh-CN"/>
        </w:rPr>
        <w:t>层，具体情况详见下表：</w:t>
      </w:r>
    </w:p>
    <w:tbl>
      <w:tblPr>
        <w:tblStyle w:val="2"/>
        <w:tblW w:w="9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09"/>
        <w:gridCol w:w="750"/>
        <w:gridCol w:w="790"/>
        <w:gridCol w:w="1132"/>
        <w:gridCol w:w="764"/>
        <w:gridCol w:w="668"/>
        <w:gridCol w:w="1556"/>
        <w:gridCol w:w="998"/>
        <w:gridCol w:w="998"/>
      </w:tblGrid>
      <w:tr w14:paraId="25E8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团队负责人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团队成员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职称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称号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工号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校区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楼宇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房号或区域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面积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</w:tr>
      <w:tr w14:paraId="7BB4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xxxxxxxxxx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</w:tr>
      <w:tr w14:paraId="6B37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7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6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B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D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38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3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E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B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9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3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玄武门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2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0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1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D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xxxxxxxxxx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7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xxxxxxxxxx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6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xxxxxxxxxx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F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198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contextualSpacing/>
        <w:jc w:val="both"/>
        <w:textAlignment w:val="auto"/>
        <w:rPr>
          <w:rFonts w:hint="eastAsia" w:ascii="宋体" w:hAnsi="宋体" w:eastAsia="宋体"/>
          <w:color w:val="auto"/>
          <w:sz w:val="24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8"/>
          <w:lang w:eastAsia="zh-CN"/>
        </w:rPr>
        <w:t>现就退休后退房及继续申请科研用房事宜，提出如下申请：</w:t>
      </w:r>
    </w:p>
    <w:p w14:paraId="51047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theme="minorBidi"/>
          <w:kern w:val="2"/>
          <w:sz w:val="24"/>
          <w:szCs w:val="28"/>
          <w:lang w:val="en-US" w:eastAsia="zh-CN" w:bidi="ar-SA"/>
          <w14:ligatures w14:val="standardContextual"/>
        </w:rPr>
        <w:t>1、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根据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《中国药科大学科研用房（自然科学类）有偿使用管理办法（试行）》第五章第十三条规定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，本人</w:t>
      </w:r>
      <w:r>
        <w:rPr>
          <w:rFonts w:hint="eastAsia" w:ascii="宋体" w:hAnsi="宋体" w:eastAsia="宋体"/>
          <w:sz w:val="24"/>
          <w:szCs w:val="28"/>
        </w:rPr>
        <w:t>退休后仍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会</w:t>
      </w:r>
      <w:r>
        <w:rPr>
          <w:rFonts w:hint="eastAsia" w:ascii="宋体" w:hAnsi="宋体" w:eastAsia="宋体"/>
          <w:sz w:val="24"/>
          <w:szCs w:val="28"/>
        </w:rPr>
        <w:t>有科研经费到账</w:t>
      </w:r>
      <w:r>
        <w:rPr>
          <w:rFonts w:hint="eastAsia" w:ascii="宋体" w:hAnsi="宋体" w:eastAsia="宋体"/>
          <w:sz w:val="24"/>
          <w:szCs w:val="28"/>
          <w:lang w:eastAsia="zh-CN"/>
        </w:rPr>
        <w:t>（目前主持有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XXX</w:t>
      </w:r>
      <w:r>
        <w:rPr>
          <w:rFonts w:hint="eastAsia" w:ascii="宋体" w:hAnsi="宋体" w:eastAsia="宋体"/>
          <w:sz w:val="24"/>
          <w:szCs w:val="28"/>
          <w:lang w:eastAsia="zh-CN"/>
        </w:rPr>
        <w:t>项目，未来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X</w:t>
      </w:r>
      <w:r>
        <w:rPr>
          <w:rFonts w:hint="eastAsia" w:ascii="宋体" w:hAnsi="宋体" w:eastAsia="宋体"/>
          <w:sz w:val="24"/>
          <w:szCs w:val="28"/>
          <w:lang w:eastAsia="zh-CN"/>
        </w:rPr>
        <w:t>年内约有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XXX</w:t>
      </w:r>
      <w:r>
        <w:rPr>
          <w:rFonts w:hint="eastAsia" w:ascii="宋体" w:hAnsi="宋体" w:eastAsia="宋体"/>
          <w:sz w:val="24"/>
          <w:szCs w:val="28"/>
          <w:lang w:eastAsia="zh-CN"/>
        </w:rPr>
        <w:t>万元科研经费到账）。</w:t>
      </w:r>
      <w:r>
        <w:rPr>
          <w:rFonts w:hint="eastAsia" w:ascii="宋体" w:hAnsi="宋体" w:eastAsia="宋体"/>
          <w:sz w:val="24"/>
          <w:szCs w:val="28"/>
        </w:rPr>
        <w:t>申请继续使用科研用房</w:t>
      </w:r>
      <w:r>
        <w:rPr>
          <w:rFonts w:hint="eastAsia" w:ascii="宋体" w:hAnsi="宋体" w:eastAsia="宋体"/>
          <w:b/>
          <w:bCs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8"/>
          <w:vertAlign w:val="baseline"/>
          <w:lang w:eastAsia="zh-CN"/>
        </w:rPr>
        <w:t>m</w:t>
      </w:r>
      <w:r>
        <w:rPr>
          <w:rFonts w:hint="eastAsia" w:ascii="宋体" w:hAnsi="宋体" w:eastAsia="宋体"/>
          <w:b/>
          <w:bCs/>
          <w:sz w:val="24"/>
          <w:szCs w:val="28"/>
          <w:vertAlign w:val="superscript"/>
          <w:lang w:eastAsia="zh-CN"/>
        </w:rPr>
        <w:t>2</w:t>
      </w:r>
      <w:r>
        <w:rPr>
          <w:rFonts w:hint="eastAsia" w:ascii="宋体" w:hAnsi="宋体" w:eastAsia="宋体"/>
          <w:b w:val="0"/>
          <w:bCs w:val="0"/>
          <w:sz w:val="24"/>
          <w:szCs w:val="28"/>
          <w:vertAlign w:val="baseline"/>
          <w:lang w:val="en-US" w:eastAsia="zh-CN"/>
        </w:rPr>
        <w:t>使用年限为</w:t>
      </w:r>
      <w:r>
        <w:rPr>
          <w:rFonts w:hint="eastAsia" w:ascii="宋体" w:hAnsi="宋体" w:eastAsia="宋体"/>
          <w:b w:val="0"/>
          <w:bCs w:val="0"/>
          <w:sz w:val="24"/>
          <w:szCs w:val="28"/>
          <w:u w:val="single"/>
          <w:vertAlign w:val="baseline"/>
          <w:lang w:val="en-US" w:eastAsia="zh-CN"/>
        </w:rPr>
        <w:t>X</w:t>
      </w:r>
      <w:r>
        <w:rPr>
          <w:rFonts w:hint="eastAsia" w:ascii="宋体" w:hAnsi="宋体" w:eastAsia="宋体"/>
          <w:b w:val="0"/>
          <w:bCs w:val="0"/>
          <w:sz w:val="24"/>
          <w:szCs w:val="28"/>
          <w:vertAlign w:val="baseline"/>
          <w:lang w:val="en-US" w:eastAsia="zh-CN"/>
        </w:rPr>
        <w:t>年（不超过五年）</w:t>
      </w:r>
      <w:r>
        <w:rPr>
          <w:rFonts w:hint="eastAsia" w:ascii="宋体" w:hAnsi="宋体" w:eastAsia="宋体"/>
          <w:sz w:val="24"/>
          <w:szCs w:val="28"/>
        </w:rPr>
        <w:t>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本人继续申请科研用房如下：</w:t>
      </w:r>
    </w:p>
    <w:p w14:paraId="43CF3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（1）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楼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室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</w:t>
      </w:r>
      <w:r>
        <w:rPr>
          <w:rFonts w:hint="eastAsia" w:ascii="宋体" w:hAnsi="宋体" w:eastAsia="宋体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、</w:t>
      </w: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楼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室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</w:t>
      </w:r>
      <w:r>
        <w:rPr>
          <w:rFonts w:hint="eastAsia" w:ascii="宋体" w:hAnsi="宋体" w:eastAsia="宋体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  <w:lang w:eastAsia="zh-CN"/>
        </w:rPr>
        <w:t>、</w:t>
      </w: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...</w:t>
      </w:r>
    </w:p>
    <w:p w14:paraId="5B02F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共计：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。</w:t>
      </w:r>
    </w:p>
    <w:p w14:paraId="498F7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2、本团队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还</w:t>
      </w:r>
      <w:r>
        <w:rPr>
          <w:rFonts w:hint="eastAsia" w:ascii="宋体" w:hAnsi="宋体" w:eastAsia="宋体"/>
          <w:sz w:val="24"/>
          <w:szCs w:val="28"/>
        </w:rPr>
        <w:t>包含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8"/>
        </w:rPr>
        <w:t>名教授（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xxx、xxx...</w:t>
      </w:r>
      <w:r>
        <w:rPr>
          <w:rFonts w:hint="eastAsia" w:ascii="宋体" w:hAnsi="宋体" w:eastAsia="宋体"/>
          <w:sz w:val="24"/>
          <w:szCs w:val="28"/>
        </w:rPr>
        <w:t>），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8"/>
        </w:rPr>
        <w:t>名副教授（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xxx、xxx...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...</w:t>
      </w:r>
      <w:r>
        <w:rPr>
          <w:rFonts w:hint="eastAsia" w:ascii="宋体" w:hAnsi="宋体" w:eastAsia="宋体"/>
          <w:sz w:val="24"/>
          <w:szCs w:val="28"/>
        </w:rPr>
        <w:t>，共计可使用科研用房面积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</w:rPr>
        <w:t>；</w:t>
      </w:r>
      <w:r>
        <w:rPr>
          <w:rFonts w:hint="eastAsia" w:ascii="宋体" w:hAnsi="宋体" w:eastAsia="宋体"/>
          <w:color w:val="auto"/>
          <w:sz w:val="24"/>
          <w:szCs w:val="28"/>
        </w:rPr>
        <w:t>经团队协商，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团队负责人变更为</w:t>
      </w:r>
      <w:r>
        <w:rPr>
          <w:rFonts w:hint="eastAsia" w:ascii="宋体" w:hAnsi="宋体" w:eastAsia="宋体"/>
          <w:b/>
          <w:bCs/>
          <w:sz w:val="24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>。</w:t>
      </w:r>
    </w:p>
    <w:p w14:paraId="64F6A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团队申请继续使用的科研用房如下：</w:t>
      </w:r>
    </w:p>
    <w:p w14:paraId="24C25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（1）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楼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室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</w:t>
      </w:r>
      <w:r>
        <w:rPr>
          <w:rFonts w:hint="eastAsia" w:ascii="宋体" w:hAnsi="宋体" w:eastAsia="宋体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、</w:t>
      </w: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楼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室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</w:t>
      </w:r>
      <w:r>
        <w:rPr>
          <w:rFonts w:hint="eastAsia" w:ascii="宋体" w:hAnsi="宋体" w:eastAsia="宋体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  <w:lang w:eastAsia="zh-CN"/>
        </w:rPr>
        <w:t>、</w:t>
      </w: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...</w:t>
      </w:r>
    </w:p>
    <w:p w14:paraId="332B0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共计：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。</w:t>
      </w:r>
    </w:p>
    <w:p w14:paraId="5B21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、本团队退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还</w:t>
      </w:r>
      <w:r>
        <w:rPr>
          <w:rFonts w:hint="eastAsia" w:ascii="宋体" w:hAnsi="宋体" w:eastAsia="宋体"/>
          <w:sz w:val="24"/>
          <w:szCs w:val="28"/>
        </w:rPr>
        <w:t>学校超额面积：</w:t>
      </w:r>
    </w:p>
    <w:p w14:paraId="27C06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（1）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楼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室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</w:t>
      </w:r>
      <w:r>
        <w:rPr>
          <w:rFonts w:hint="eastAsia" w:ascii="宋体" w:hAnsi="宋体" w:eastAsia="宋体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、</w:t>
      </w: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楼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XXX</w:t>
      </w:r>
      <w:r>
        <w:rPr>
          <w:rFonts w:hint="eastAsia" w:ascii="宋体" w:hAnsi="宋体" w:eastAsia="宋体"/>
          <w:color w:val="auto"/>
          <w:sz w:val="24"/>
          <w:szCs w:val="28"/>
        </w:rPr>
        <w:t>室</w:t>
      </w:r>
      <w:r>
        <w:rPr>
          <w:rFonts w:hint="eastAsia" w:ascii="宋体" w:hAnsi="宋体" w:eastAsia="宋体"/>
          <w:color w:val="auto"/>
          <w:sz w:val="24"/>
          <w:szCs w:val="28"/>
          <w:u w:val="single"/>
        </w:rPr>
        <w:t>XX</w:t>
      </w:r>
      <w:r>
        <w:rPr>
          <w:rFonts w:hint="eastAsia" w:ascii="宋体" w:hAnsi="宋体" w:eastAsia="宋体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  <w:lang w:eastAsia="zh-CN"/>
        </w:rPr>
        <w:t>、</w:t>
      </w: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...</w:t>
      </w:r>
    </w:p>
    <w:p w14:paraId="15E5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共计：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8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，于</w:t>
      </w:r>
      <w:r>
        <w:rPr>
          <w:rFonts w:hint="eastAsia" w:ascii="宋体" w:hAnsi="宋体" w:eastAsia="宋体"/>
          <w:sz w:val="24"/>
          <w:szCs w:val="28"/>
          <w:u w:val="single"/>
          <w:vertAlign w:val="baseline"/>
          <w:lang w:val="en-US" w:eastAsia="zh-CN"/>
        </w:rPr>
        <w:t xml:space="preserve"> XXXX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年</w:t>
      </w:r>
      <w:r>
        <w:rPr>
          <w:rFonts w:hint="eastAsia" w:ascii="宋体" w:hAnsi="宋体" w:eastAsia="宋体"/>
          <w:sz w:val="24"/>
          <w:szCs w:val="28"/>
          <w:u w:val="single"/>
          <w:vertAlign w:val="baselin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月</w:t>
      </w:r>
      <w:r>
        <w:rPr>
          <w:rFonts w:hint="eastAsia" w:ascii="宋体" w:hAnsi="宋体" w:eastAsia="宋体"/>
          <w:sz w:val="24"/>
          <w:szCs w:val="28"/>
          <w:u w:val="single"/>
          <w:vertAlign w:val="baseline"/>
          <w:lang w:val="en-US" w:eastAsia="zh-CN"/>
        </w:rPr>
        <w:t>XX</w:t>
      </w:r>
      <w:r>
        <w:rPr>
          <w:rFonts w:hint="eastAsia" w:ascii="宋体" w:hAnsi="宋体" w:eastAsia="宋体"/>
          <w:sz w:val="24"/>
          <w:szCs w:val="28"/>
          <w:vertAlign w:val="baseline"/>
          <w:lang w:val="en-US" w:eastAsia="zh-CN"/>
        </w:rPr>
        <w:t>日 前完成清理并退还学校。</w:t>
      </w:r>
    </w:p>
    <w:p w14:paraId="70997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contextualSpacing/>
        <w:jc w:val="both"/>
        <w:textAlignment w:val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补充说明：</w:t>
      </w:r>
    </w:p>
    <w:p w14:paraId="33A2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                                                </w:t>
      </w:r>
    </w:p>
    <w:p w14:paraId="075C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contextualSpacing/>
        <w:jc w:val="both"/>
        <w:textAlignment w:val="auto"/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                                                  </w:t>
      </w:r>
    </w:p>
    <w:p w14:paraId="7A2C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8"/>
        </w:rPr>
        <w:t xml:space="preserve">            中国药科大学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/>
          <w:sz w:val="24"/>
          <w:szCs w:val="28"/>
          <w:u w:val="single"/>
        </w:rPr>
        <w:t>学院</w:t>
      </w:r>
      <w:r>
        <w:rPr>
          <w:rFonts w:hint="eastAsia" w:ascii="宋体" w:hAnsi="宋体" w:eastAsia="宋体"/>
          <w:sz w:val="24"/>
          <w:szCs w:val="28"/>
          <w:lang w:eastAsia="zh-CN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4"/>
          <w:szCs w:val="28"/>
          <w:lang w:eastAsia="zh-CN"/>
        </w:rPr>
        <w:t>）</w:t>
      </w:r>
    </w:p>
    <w:p w14:paraId="59C228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>申请人（签字）：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</w:t>
      </w:r>
    </w:p>
    <w:p w14:paraId="048DE8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0" w:firstLineChars="0"/>
        <w:contextualSpacing/>
        <w:jc w:val="right"/>
        <w:textAlignment w:val="auto"/>
        <w:rPr>
          <w:rFonts w:hint="default" w:ascii="宋体" w:hAnsi="宋体" w:eastAsia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>新团队负责人（签字）：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</w:t>
      </w:r>
    </w:p>
    <w:p w14:paraId="41ED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960" w:firstLineChars="400"/>
        <w:contextualSpacing/>
        <w:jc w:val="right"/>
        <w:textAlignment w:val="auto"/>
      </w:pPr>
      <w:r>
        <w:rPr>
          <w:rFonts w:hint="eastAsia" w:ascii="宋体" w:hAnsi="宋体" w:eastAsia="宋体"/>
          <w:sz w:val="24"/>
          <w:szCs w:val="28"/>
        </w:rPr>
        <w:t xml:space="preserve">                       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8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9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650FE"/>
    <w:rsid w:val="11CB53B4"/>
    <w:rsid w:val="1DF14997"/>
    <w:rsid w:val="33120A69"/>
    <w:rsid w:val="3D1113FF"/>
    <w:rsid w:val="45070F3B"/>
    <w:rsid w:val="599E1210"/>
    <w:rsid w:val="6971770E"/>
    <w:rsid w:val="6EC3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756</Characters>
  <Lines>0</Lines>
  <Paragraphs>0</Paragraphs>
  <TotalTime>8</TotalTime>
  <ScaleCrop>false</ScaleCrop>
  <LinksUpToDate>false</LinksUpToDate>
  <CharactersWithSpaces>1032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2025-12-11T05:34:00Z</dcterms:created>
  <dc:creator>A</dc:creator>
  <cp:lastModifiedBy>Extreme°</cp:lastModifiedBy>
  <dcterms:modified xsi:type="dcterms:W3CDTF">2025-12-16T06:48:22Z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eyJoZGlkIjoiNmQzNTRhYWZiMDdlZTM4YTBlNWU1NDY3MjhjN2M5ZWIiLCJ1c2VySWQiOiI1NjE2NjgyNzYifQ==</vt:lpwstr>
  </property>
  <property fmtid="{D5CDD505-2E9C-101B-9397-08002B2CF9AE}" pid="4" name="ICV">
    <vt:lpwstr>5AED93E33BE747E18BEC38A18389E550_13</vt:lpwstr>
  </property>
</Properties>
</file>